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C9" w:rsidRPr="00A65505" w:rsidRDefault="00A65505" w:rsidP="007E453B">
      <w:pPr>
        <w:spacing w:line="276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noProof/>
          <w:sz w:val="16"/>
          <w:szCs w:val="16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9144000</wp:posOffset>
            </wp:positionV>
            <wp:extent cx="1828800" cy="228600"/>
            <wp:effectExtent l="19050" t="0" r="0" b="0"/>
            <wp:wrapNone/>
            <wp:docPr id="9" name="Picture 9" descr="FN99901-IMG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N99901-IMG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93791" r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27542">
        <w:rPr>
          <w:rFonts w:ascii="Century Gothic" w:hAnsi="Century Gothic"/>
          <w:sz w:val="16"/>
          <w:szCs w:val="16"/>
        </w:rPr>
        <w:pict>
          <v:rect id="_x0000_s1030" style="position:absolute;margin-left:27pt;margin-top:10in;width:5in;height:18pt;rotation:-180;flip:y;z-index:251657216;mso-wrap-distance-left:2.88pt;mso-wrap-distance-top:2.88pt;mso-wrap-distance-right:2.88pt;mso-wrap-distance-bottom:2.88pt;mso-position-horizontal-relative:text;mso-position-vertical-relative:text" o:regroupid="1" fillcolor="#4c2a2c" stroked="f" insetpen="t" o:cliptowrap="t">
            <v:fill color2="#fffffe [rgb(255,255,254) cmyk(0,0,0,0)]"/>
            <v:stroke color2="#f8f1e6">
              <o:left v:ext="view" color2="#f8f1e6" joinstyle="miter" insetpen="t"/>
              <o:top v:ext="view" color2="#f8f1e6" joinstyle="miter" insetpen="t"/>
              <o:right v:ext="view" color2="#f8f1e6" joinstyle="miter" insetpen="t"/>
              <o:bottom v:ext="view" color2="#f8f1e6" joinstyle="miter" insetpen="t"/>
              <o:column v:ext="view" color2="#f8f1e6"/>
            </v:stroke>
            <v:shadow color="#ccc" color2="#dbd5d3 [rgb(219,213,211) cmyk(12.5,9.8,8.63,3.14)]"/>
            <v:textbox inset="2.88pt,2.88pt,2.88pt,2.88pt"/>
          </v:rect>
        </w:pict>
      </w:r>
      <w:r w:rsidRPr="00A65505">
        <w:rPr>
          <w:rFonts w:ascii="Century Gothic" w:hAnsi="Century Gothic"/>
          <w:sz w:val="16"/>
          <w:szCs w:val="16"/>
        </w:rPr>
        <w:t>Ref:</w:t>
      </w:r>
      <w:r w:rsidRPr="00A65505"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>BM</w:t>
      </w:r>
      <w:r w:rsidRPr="00A65505">
        <w:rPr>
          <w:rFonts w:ascii="Century Gothic" w:hAnsi="Century Gothic"/>
          <w:sz w:val="16"/>
          <w:szCs w:val="16"/>
        </w:rPr>
        <w:t>/LO/001</w:t>
      </w:r>
    </w:p>
    <w:p w:rsidR="00A65505" w:rsidRP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Pr="00A65505" w:rsidRDefault="00A65505" w:rsidP="007E453B">
      <w:pPr>
        <w:spacing w:line="276" w:lineRule="auto"/>
        <w:rPr>
          <w:rFonts w:ascii="Century Gothic" w:hAnsi="Century Gothic"/>
        </w:rPr>
      </w:pPr>
      <w:r w:rsidRPr="00A65505">
        <w:rPr>
          <w:rFonts w:ascii="Century Gothic" w:hAnsi="Century Gothic"/>
        </w:rPr>
        <w:t>12 October 2009</w:t>
      </w:r>
    </w:p>
    <w:p w:rsidR="00A65505" w:rsidRP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Pr="00A65505" w:rsidRDefault="00A65505" w:rsidP="007E453B">
      <w:pPr>
        <w:spacing w:line="276" w:lineRule="auto"/>
        <w:rPr>
          <w:rFonts w:ascii="Century Gothic" w:hAnsi="Century Gothic"/>
          <w:b/>
        </w:rPr>
      </w:pPr>
      <w:r w:rsidRPr="00A65505">
        <w:rPr>
          <w:rFonts w:ascii="Century Gothic" w:hAnsi="Century Gothic"/>
          <w:b/>
        </w:rPr>
        <w:t>BUILDMAX PTY LTD</w:t>
      </w:r>
    </w:p>
    <w:p w:rsidR="00A65505" w:rsidRPr="00A65505" w:rsidRDefault="00A65505" w:rsidP="007E453B">
      <w:pPr>
        <w:spacing w:line="276" w:lineRule="auto"/>
        <w:rPr>
          <w:rFonts w:ascii="Century Gothic" w:hAnsi="Century Gothic"/>
        </w:rPr>
      </w:pPr>
      <w:r w:rsidRPr="00A65505">
        <w:rPr>
          <w:rFonts w:ascii="Century Gothic" w:hAnsi="Century Gothic"/>
        </w:rPr>
        <w:t xml:space="preserve">PO Box </w:t>
      </w:r>
      <w:r w:rsidR="00F6690B">
        <w:rPr>
          <w:rFonts w:ascii="Century Gothic" w:hAnsi="Century Gothic"/>
        </w:rPr>
        <w:t>0000</w:t>
      </w:r>
    </w:p>
    <w:p w:rsidR="00A65505" w:rsidRPr="00A65505" w:rsidRDefault="00F6690B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Town name</w:t>
      </w:r>
    </w:p>
    <w:p w:rsidR="00A65505" w:rsidRPr="00A65505" w:rsidRDefault="00F6690B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000</w:t>
      </w:r>
    </w:p>
    <w:p w:rsidR="00A65505" w:rsidRP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Pr="00A65505" w:rsidRDefault="00A65505" w:rsidP="007E453B">
      <w:pPr>
        <w:spacing w:line="276" w:lineRule="auto"/>
        <w:rPr>
          <w:rFonts w:ascii="Century Gothic" w:hAnsi="Century Gothic"/>
        </w:rPr>
      </w:pPr>
      <w:r w:rsidRPr="00A65505">
        <w:rPr>
          <w:rFonts w:ascii="Century Gothic" w:hAnsi="Century Gothic"/>
        </w:rPr>
        <w:t>Attention:</w:t>
      </w:r>
      <w:r w:rsidRPr="00A65505">
        <w:rPr>
          <w:rFonts w:ascii="Century Gothic" w:hAnsi="Century Gothic"/>
        </w:rPr>
        <w:tab/>
      </w:r>
      <w:r w:rsidR="00CD36C1">
        <w:rPr>
          <w:rFonts w:ascii="Century Gothic" w:hAnsi="Century Gothic"/>
        </w:rPr>
        <w:t>John Anderson</w:t>
      </w:r>
    </w:p>
    <w:p w:rsid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Default="00A65505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Dear Sir,</w:t>
      </w:r>
    </w:p>
    <w:p w:rsid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Pr="00A65505" w:rsidRDefault="009A7AE1" w:rsidP="007E453B">
      <w:pPr>
        <w:spacing w:line="276" w:lineRule="auto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NEW VILLAGE SHOPPING MALL</w:t>
      </w:r>
    </w:p>
    <w:p w:rsidR="00A65505" w:rsidRDefault="000E7799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b/>
          <w:u w:val="single"/>
        </w:rPr>
        <w:t>SUBJECT</w:t>
      </w:r>
      <w:r w:rsidR="009A7AE1">
        <w:rPr>
          <w:rFonts w:ascii="Century Gothic" w:hAnsi="Century Gothic"/>
          <w:b/>
          <w:u w:val="single"/>
        </w:rPr>
        <w:t xml:space="preserve"> – </w:t>
      </w:r>
      <w:r>
        <w:rPr>
          <w:rFonts w:ascii="Century Gothic" w:hAnsi="Century Gothic"/>
          <w:b/>
          <w:u w:val="single"/>
        </w:rPr>
        <w:t>XXXXX</w:t>
      </w:r>
    </w:p>
    <w:p w:rsidR="00A65505" w:rsidRPr="009A7AE1" w:rsidRDefault="00A65505" w:rsidP="007E453B">
      <w:pPr>
        <w:spacing w:line="276" w:lineRule="auto"/>
        <w:rPr>
          <w:rFonts w:ascii="Century Gothic" w:hAnsi="Century Gothic"/>
        </w:rPr>
      </w:pPr>
    </w:p>
    <w:p w:rsidR="009A7AE1" w:rsidRPr="009A7AE1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Opening Paragraph….</w:t>
      </w:r>
    </w:p>
    <w:p w:rsidR="009A7AE1" w:rsidRDefault="009A7AE1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0E7799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0E7799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0E7799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0E7799" w:rsidRPr="009A7AE1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9A7AE1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Body…..</w:t>
      </w:r>
    </w:p>
    <w:p w:rsidR="000E7799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BD7D90" w:rsidRDefault="00BD7D90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BD7D90" w:rsidRDefault="00BD7D90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BD7D90" w:rsidRDefault="00BD7D90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BD7D90" w:rsidRDefault="00BD7D90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0E7799" w:rsidRPr="009A7AE1" w:rsidRDefault="000E7799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9A7AE1" w:rsidRPr="009A7AE1" w:rsidRDefault="009A7AE1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A65505" w:rsidRPr="009A7AE1" w:rsidRDefault="000E7799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 w:cs="Arial"/>
          <w:bCs/>
          <w:lang w:val="en-GB"/>
        </w:rPr>
        <w:t>Closing paragraph</w:t>
      </w:r>
    </w:p>
    <w:p w:rsidR="00AE5C56" w:rsidRDefault="00AE5C56" w:rsidP="007E453B">
      <w:pPr>
        <w:spacing w:line="276" w:lineRule="auto"/>
        <w:rPr>
          <w:rFonts w:ascii="Century Gothic" w:hAnsi="Century Gothic"/>
        </w:rPr>
      </w:pPr>
    </w:p>
    <w:p w:rsidR="00A65505" w:rsidRDefault="00A65505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Yours faithfully,</w:t>
      </w:r>
    </w:p>
    <w:p w:rsidR="00A65505" w:rsidRPr="00A65505" w:rsidRDefault="00A65505" w:rsidP="007E453B">
      <w:pPr>
        <w:spacing w:line="276" w:lineRule="auto"/>
        <w:rPr>
          <w:rFonts w:ascii="Century Gothic" w:hAnsi="Century Gothic"/>
          <w:b/>
        </w:rPr>
      </w:pPr>
      <w:r w:rsidRPr="00A65505">
        <w:rPr>
          <w:rFonts w:ascii="Century Gothic" w:hAnsi="Century Gothic"/>
          <w:b/>
        </w:rPr>
        <w:t xml:space="preserve">For </w:t>
      </w:r>
      <w:r w:rsidR="00F6690B">
        <w:rPr>
          <w:rFonts w:ascii="Century Gothic" w:hAnsi="Century Gothic"/>
          <w:b/>
        </w:rPr>
        <w:t>Online-Templatestore.com</w:t>
      </w:r>
    </w:p>
    <w:p w:rsid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Pr="00A65505" w:rsidRDefault="00F6690B" w:rsidP="007E453B">
      <w:pPr>
        <w:spacing w:line="276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A.N Other</w:t>
      </w:r>
    </w:p>
    <w:p w:rsidR="00A65505" w:rsidRPr="000468C6" w:rsidRDefault="00F6690B" w:rsidP="007E453B">
      <w:pPr>
        <w:spacing w:line="276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Project Manager</w:t>
      </w:r>
      <w:r w:rsidR="00A65505" w:rsidRPr="000468C6">
        <w:rPr>
          <w:rFonts w:ascii="Century Gothic" w:hAnsi="Century Gothic"/>
          <w:sz w:val="16"/>
          <w:szCs w:val="16"/>
        </w:rPr>
        <w:t xml:space="preserve"> </w:t>
      </w:r>
    </w:p>
    <w:p w:rsidR="00A65505" w:rsidRDefault="00A65505" w:rsidP="007E453B">
      <w:pPr>
        <w:spacing w:line="276" w:lineRule="auto"/>
        <w:rPr>
          <w:rFonts w:ascii="Century Gothic" w:hAnsi="Century Gothic"/>
          <w:sz w:val="16"/>
          <w:szCs w:val="16"/>
        </w:rPr>
      </w:pPr>
    </w:p>
    <w:p w:rsidR="007E453B" w:rsidRDefault="007E453B" w:rsidP="007E453B">
      <w:pPr>
        <w:spacing w:line="276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Cc:</w:t>
      </w:r>
      <w:r>
        <w:rPr>
          <w:rFonts w:ascii="Century Gothic" w:hAnsi="Century Gothic"/>
          <w:sz w:val="16"/>
          <w:szCs w:val="16"/>
        </w:rPr>
        <w:tab/>
        <w:t>Peter Cash (Ecobuild)</w:t>
      </w:r>
    </w:p>
    <w:p w:rsidR="007E453B" w:rsidRPr="007E453B" w:rsidRDefault="007E453B" w:rsidP="007E453B">
      <w:pPr>
        <w:spacing w:line="276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ab/>
        <w:t>John Stewart (DH Arch)</w:t>
      </w:r>
    </w:p>
    <w:sectPr w:rsidR="007E453B" w:rsidRPr="007E453B" w:rsidSect="00F6690B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2442" w:right="1440" w:bottom="540" w:left="1170" w:header="720" w:footer="30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5CD" w:rsidRDefault="00BB65CD" w:rsidP="00DF516E">
      <w:r>
        <w:separator/>
      </w:r>
    </w:p>
  </w:endnote>
  <w:endnote w:type="continuationSeparator" w:id="0">
    <w:p w:rsidR="00BB65CD" w:rsidRDefault="00BB65CD" w:rsidP="00DF5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color w:val="auto"/>
        <w:sz w:val="18"/>
        <w:szCs w:val="18"/>
      </w:rPr>
      <w:id w:val="10201165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color w:val="auto"/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EndPr>
          <w:rPr>
            <w:rFonts w:ascii="Century Gothic" w:hAnsi="Century Gothic"/>
            <w:sz w:val="16"/>
            <w:szCs w:val="16"/>
          </w:rPr>
        </w:sdtEndPr>
        <w:sdtContent>
          <w:p w:rsidR="003832F0" w:rsidRPr="003832F0" w:rsidRDefault="003832F0">
            <w:pPr>
              <w:pStyle w:val="Footer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C210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927542" w:rsidRPr="00C2105B">
              <w:rPr>
                <w:rFonts w:ascii="Century Gothic" w:hAnsi="Century Gothic"/>
                <w:sz w:val="16"/>
                <w:szCs w:val="16"/>
              </w:rPr>
              <w:fldChar w:fldCharType="begin"/>
            </w:r>
            <w:r w:rsidRPr="00C2105B">
              <w:rPr>
                <w:rFonts w:ascii="Century Gothic" w:hAnsi="Century Gothic"/>
                <w:sz w:val="16"/>
                <w:szCs w:val="16"/>
              </w:rPr>
              <w:instrText xml:space="preserve"> PAGE </w:instrText>
            </w:r>
            <w:r w:rsidR="00927542" w:rsidRPr="00C2105B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FC4C51">
              <w:rPr>
                <w:rFonts w:ascii="Century Gothic" w:hAnsi="Century Gothic"/>
                <w:noProof/>
                <w:sz w:val="16"/>
                <w:szCs w:val="16"/>
              </w:rPr>
              <w:t>2</w:t>
            </w:r>
            <w:r w:rsidR="00927542" w:rsidRPr="00C2105B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C2105B">
              <w:rPr>
                <w:rFonts w:ascii="Century Gothic" w:hAnsi="Century Gothic"/>
                <w:sz w:val="16"/>
                <w:szCs w:val="16"/>
              </w:rPr>
              <w:t xml:space="preserve"> of </w:t>
            </w:r>
            <w:r w:rsidR="00927542" w:rsidRPr="00C2105B">
              <w:rPr>
                <w:rFonts w:ascii="Century Gothic" w:hAnsi="Century Gothic"/>
                <w:sz w:val="16"/>
                <w:szCs w:val="16"/>
              </w:rPr>
              <w:fldChar w:fldCharType="begin"/>
            </w:r>
            <w:r w:rsidRPr="00C2105B">
              <w:rPr>
                <w:rFonts w:ascii="Century Gothic" w:hAnsi="Century Gothic"/>
                <w:sz w:val="16"/>
                <w:szCs w:val="16"/>
              </w:rPr>
              <w:instrText xml:space="preserve"> NUMPAGES  </w:instrText>
            </w:r>
            <w:r w:rsidR="00927542" w:rsidRPr="00C2105B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FC4C51">
              <w:rPr>
                <w:rFonts w:ascii="Century Gothic" w:hAnsi="Century Gothic"/>
                <w:noProof/>
                <w:sz w:val="16"/>
                <w:szCs w:val="16"/>
              </w:rPr>
              <w:t>2</w:t>
            </w:r>
            <w:r w:rsidR="00927542" w:rsidRPr="00C2105B">
              <w:rPr>
                <w:rFonts w:ascii="Century Gothic" w:hAnsi="Century Gothic"/>
                <w:sz w:val="16"/>
                <w:szCs w:val="16"/>
              </w:rPr>
              <w:fldChar w:fldCharType="end"/>
            </w:r>
          </w:p>
        </w:sdtContent>
      </w:sdt>
    </w:sdtContent>
  </w:sdt>
  <w:p w:rsidR="003832F0" w:rsidRDefault="003832F0" w:rsidP="003832F0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B71" w:rsidRDefault="00927542" w:rsidP="00831B71">
    <w:pPr>
      <w:pStyle w:val="Footer"/>
      <w:rPr>
        <w:rFonts w:ascii="Century Gothic" w:hAnsi="Century Gothic"/>
        <w:i/>
        <w:sz w:val="16"/>
        <w:szCs w:val="16"/>
      </w:rPr>
    </w:pPr>
    <w:r>
      <w:rPr>
        <w:rFonts w:ascii="Century Gothic" w:hAnsi="Century Gothic"/>
        <w:i/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0.5pt;margin-top:-61.4pt;width:83.25pt;height:103.65pt;z-index:251661312;mso-wrap-distance-left:2.88pt;mso-wrap-distance-top:2.88pt;mso-wrap-distance-right:2.88pt;mso-wrap-distance-bottom:2.88pt" filled="f" fillcolor="#fffffe" stroked="f" strokecolor="#212120" insetpen="t" o:cliptowrap="t">
          <v:fill color2="#212120"/>
          <v:stroke color2="#fffffe">
            <o:left v:ext="view" color="#212120" color2="#fffffe"/>
            <o:top v:ext="view" color="#212120" color2="#fffffe"/>
            <o:right v:ext="view" color="#212120" color2="#fffffe"/>
            <o:bottom v:ext="view" color="#212120" color2="#fffffe"/>
            <o:column v:ext="view" color="#212120" color2="#fffffe"/>
          </v:stroke>
          <v:shadow color="#dcd6d4"/>
          <v:textbox style="mso-next-textbox:#_x0000_s2054;mso-column-margin:5.76pt" inset="2.88pt,2.88pt,2.88pt,2.88pt">
            <w:txbxContent>
              <w:p w:rsidR="00831B71" w:rsidRPr="000B6A95" w:rsidRDefault="00F6690B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>
                  <w:rPr>
                    <w:rFonts w:ascii="Century Gothic" w:hAnsi="Century Gothic"/>
                    <w:sz w:val="16"/>
                    <w:szCs w:val="16"/>
                  </w:rPr>
                  <w:t>10</w:t>
                </w:r>
                <w:r w:rsidR="00831B71"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 </w:t>
                </w:r>
                <w:r>
                  <w:rPr>
                    <w:rFonts w:ascii="Century Gothic" w:hAnsi="Century Gothic"/>
                    <w:sz w:val="16"/>
                    <w:szCs w:val="16"/>
                  </w:rPr>
                  <w:t>XXXX</w:t>
                </w:r>
                <w:r w:rsidR="00831B71"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 Avenue</w:t>
                </w:r>
              </w:p>
              <w:p w:rsidR="00831B71" w:rsidRPr="000B6A95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PO Box </w:t>
                </w:r>
                <w:r w:rsidR="00F6690B">
                  <w:rPr>
                    <w:rFonts w:ascii="Century Gothic" w:hAnsi="Century Gothic"/>
                    <w:sz w:val="16"/>
                    <w:szCs w:val="16"/>
                  </w:rPr>
                  <w:t>000</w:t>
                </w: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, </w:t>
                </w:r>
                <w:r w:rsidR="00F6690B">
                  <w:rPr>
                    <w:rFonts w:ascii="Century Gothic" w:hAnsi="Century Gothic"/>
                    <w:sz w:val="16"/>
                    <w:szCs w:val="16"/>
                  </w:rPr>
                  <w:t>0000</w:t>
                </w:r>
              </w:p>
              <w:p w:rsidR="00831B71" w:rsidRPr="000B6A95" w:rsidRDefault="00F6690B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>
                  <w:rPr>
                    <w:rFonts w:ascii="Century Gothic" w:hAnsi="Century Gothic"/>
                    <w:sz w:val="16"/>
                    <w:szCs w:val="16"/>
                  </w:rPr>
                  <w:t>Town Name</w:t>
                </w:r>
              </w:p>
              <w:p w:rsidR="00831B71" w:rsidRPr="000B6A95" w:rsidRDefault="00831B71" w:rsidP="00831B71">
                <w:pPr>
                  <w:widowControl w:val="0"/>
                  <w:spacing w:line="80" w:lineRule="exact"/>
                  <w:rPr>
                    <w:rFonts w:ascii="Century Gothic" w:hAnsi="Century Gothic"/>
                    <w:sz w:val="16"/>
                    <w:szCs w:val="16"/>
                  </w:rPr>
                </w:pPr>
              </w:p>
              <w:p w:rsidR="00831B71" w:rsidRPr="000B6A95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(</w:t>
                </w:r>
                <w:r w:rsidR="00F6690B">
                  <w:rPr>
                    <w:rFonts w:ascii="Century Gothic" w:hAnsi="Century Gothic"/>
                    <w:sz w:val="16"/>
                    <w:szCs w:val="16"/>
                  </w:rPr>
                  <w:t>code</w:t>
                </w: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) 555-0150 tel</w:t>
                </w:r>
              </w:p>
              <w:p w:rsidR="00831B71" w:rsidRPr="000B6A95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(</w:t>
                </w:r>
                <w:r w:rsidR="00F6690B">
                  <w:rPr>
                    <w:rFonts w:ascii="Century Gothic" w:hAnsi="Century Gothic"/>
                    <w:sz w:val="16"/>
                    <w:szCs w:val="16"/>
                  </w:rPr>
                  <w:t>code</w:t>
                </w: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) 555-0151 fax</w:t>
                </w:r>
              </w:p>
              <w:p w:rsidR="00831B71" w:rsidRPr="0092256D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</w:pP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www.</w:t>
                </w:r>
                <w:r w:rsidR="00F6690B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online-t</w:t>
                </w: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.com</w:t>
                </w:r>
              </w:p>
              <w:p w:rsidR="00831B71" w:rsidRPr="0092256D" w:rsidRDefault="00831B71" w:rsidP="00831B71">
                <w:pPr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</w:pP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info@</w:t>
                </w:r>
                <w:r w:rsidR="00F6690B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online-t</w:t>
                </w: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.com</w:t>
                </w:r>
              </w:p>
            </w:txbxContent>
          </v:textbox>
        </v:shape>
      </w:pict>
    </w:r>
    <w:r>
      <w:rPr>
        <w:rFonts w:ascii="Century Gothic" w:hAnsi="Century Gothic"/>
        <w:i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0;margin-top:.2pt;width:229.5pt;height:0;z-index:251662336" o:connectortype="straight"/>
      </w:pict>
    </w:r>
  </w:p>
  <w:p w:rsidR="00831B71" w:rsidRPr="00E536AE" w:rsidRDefault="00831B71" w:rsidP="00831B71">
    <w:pPr>
      <w:pStyle w:val="Footer"/>
      <w:rPr>
        <w:rFonts w:ascii="Century Gothic" w:hAnsi="Century Gothic"/>
        <w:i/>
        <w:sz w:val="16"/>
        <w:szCs w:val="16"/>
        <w:lang w:val="en-GB"/>
      </w:rPr>
    </w:pPr>
    <w:r w:rsidRPr="00D02045">
      <w:rPr>
        <w:rFonts w:ascii="Century Gothic" w:hAnsi="Century Gothic"/>
        <w:b/>
        <w:sz w:val="16"/>
        <w:szCs w:val="16"/>
        <w:lang w:val="en-GB"/>
      </w:rPr>
      <w:t>Administration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 • Pre/Post Contract • Claims • Cost Reporting</w:t>
    </w:r>
  </w:p>
  <w:p w:rsidR="00831B71" w:rsidRPr="00E536AE" w:rsidRDefault="00831B71" w:rsidP="00831B71">
    <w:pPr>
      <w:pStyle w:val="Footer"/>
      <w:rPr>
        <w:rFonts w:ascii="Century Gothic" w:hAnsi="Century Gothic"/>
        <w:i/>
        <w:sz w:val="16"/>
        <w:szCs w:val="16"/>
        <w:lang w:val="en-GB"/>
      </w:rPr>
    </w:pPr>
    <w:r w:rsidRPr="00D02045">
      <w:rPr>
        <w:rFonts w:ascii="Century Gothic" w:hAnsi="Century Gothic"/>
        <w:b/>
        <w:sz w:val="16"/>
        <w:szCs w:val="16"/>
        <w:lang w:val="en-GB"/>
      </w:rPr>
      <w:t>Management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 • Commercial • Contractual • Procurement / Adjudications</w:t>
    </w:r>
  </w:p>
  <w:p w:rsidR="00831B71" w:rsidRPr="00831B71" w:rsidRDefault="00831B71">
    <w:pPr>
      <w:pStyle w:val="Footer"/>
      <w:rPr>
        <w:rFonts w:ascii="Century Gothic" w:hAnsi="Century Gothic"/>
        <w:i/>
        <w:sz w:val="16"/>
        <w:szCs w:val="16"/>
      </w:rPr>
    </w:pPr>
    <w:r w:rsidRPr="00D02045">
      <w:rPr>
        <w:rFonts w:ascii="Century Gothic" w:hAnsi="Century Gothic"/>
        <w:b/>
        <w:sz w:val="16"/>
        <w:szCs w:val="16"/>
        <w:lang w:val="en-GB"/>
      </w:rPr>
      <w:t>Implementation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 • Business development • Company procedures</w:t>
    </w:r>
    <w:r>
      <w:rPr>
        <w:rFonts w:ascii="Century Gothic" w:hAnsi="Century Gothic"/>
        <w:i/>
        <w:sz w:val="16"/>
        <w:szCs w:val="16"/>
        <w:lang w:val="en-GB"/>
      </w:rPr>
      <w:t xml:space="preserve"> 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• </w:t>
    </w:r>
    <w:r>
      <w:rPr>
        <w:rFonts w:ascii="Century Gothic" w:hAnsi="Century Gothic"/>
        <w:i/>
        <w:sz w:val="16"/>
        <w:szCs w:val="16"/>
        <w:lang w:val="en-GB"/>
      </w:rPr>
      <w:t>Marketing plan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5CD" w:rsidRDefault="00BB65CD" w:rsidP="00DF516E">
      <w:r>
        <w:separator/>
      </w:r>
    </w:p>
  </w:footnote>
  <w:footnote w:type="continuationSeparator" w:id="0">
    <w:p w:rsidR="00BB65CD" w:rsidRDefault="00BB65CD" w:rsidP="00DF5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10" w:rsidRDefault="009709C4" w:rsidP="00DF516E">
    <w:pPr>
      <w:pStyle w:val="Header"/>
      <w:jc w:val="right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>
          <wp:extent cx="934716" cy="298589"/>
          <wp:effectExtent l="19050" t="0" r="0" b="0"/>
          <wp:docPr id="2" name="Picture 1" descr="grocon-logo-b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con-logo-bi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4716" cy="298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B71" w:rsidRDefault="00F6690B" w:rsidP="00831B71">
    <w:pPr>
      <w:pStyle w:val="Header"/>
      <w:jc w:val="right"/>
    </w:pPr>
    <w:r>
      <w:rPr>
        <w:noProof/>
      </w:rPr>
      <w:drawing>
        <wp:inline distT="0" distB="0" distL="0" distR="0">
          <wp:extent cx="2057400" cy="657225"/>
          <wp:effectExtent l="19050" t="0" r="0" b="0"/>
          <wp:docPr id="3" name="Picture 2" descr="main-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-4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7400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C4DD9"/>
    <w:multiLevelType w:val="hybridMultilevel"/>
    <w:tmpl w:val="67ACB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27650"/>
    <o:shapelayout v:ext="edit">
      <o:idmap v:ext="edit" data="2"/>
      <o:rules v:ext="edit"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F516E"/>
    <w:rsid w:val="00027819"/>
    <w:rsid w:val="000468C6"/>
    <w:rsid w:val="000B6A95"/>
    <w:rsid w:val="000D0E16"/>
    <w:rsid w:val="000E7799"/>
    <w:rsid w:val="00165613"/>
    <w:rsid w:val="001C5E48"/>
    <w:rsid w:val="001D6D95"/>
    <w:rsid w:val="00214FEA"/>
    <w:rsid w:val="00224507"/>
    <w:rsid w:val="002C0A71"/>
    <w:rsid w:val="002D5AFA"/>
    <w:rsid w:val="003147DF"/>
    <w:rsid w:val="00333E66"/>
    <w:rsid w:val="0035748C"/>
    <w:rsid w:val="003832F0"/>
    <w:rsid w:val="003B7747"/>
    <w:rsid w:val="0046731A"/>
    <w:rsid w:val="00485837"/>
    <w:rsid w:val="00552DF9"/>
    <w:rsid w:val="00560A6A"/>
    <w:rsid w:val="005927DE"/>
    <w:rsid w:val="0064125A"/>
    <w:rsid w:val="006B1313"/>
    <w:rsid w:val="00771D55"/>
    <w:rsid w:val="007E453B"/>
    <w:rsid w:val="00824818"/>
    <w:rsid w:val="00831101"/>
    <w:rsid w:val="00831B71"/>
    <w:rsid w:val="0085702C"/>
    <w:rsid w:val="008577E6"/>
    <w:rsid w:val="0089530B"/>
    <w:rsid w:val="008D1726"/>
    <w:rsid w:val="00917B2D"/>
    <w:rsid w:val="0092256D"/>
    <w:rsid w:val="00927542"/>
    <w:rsid w:val="009709C4"/>
    <w:rsid w:val="0098383C"/>
    <w:rsid w:val="009A7AE1"/>
    <w:rsid w:val="009F609A"/>
    <w:rsid w:val="00A65505"/>
    <w:rsid w:val="00A924B4"/>
    <w:rsid w:val="00AE5C56"/>
    <w:rsid w:val="00B15CBD"/>
    <w:rsid w:val="00B43D15"/>
    <w:rsid w:val="00B54AF0"/>
    <w:rsid w:val="00B56A75"/>
    <w:rsid w:val="00B71545"/>
    <w:rsid w:val="00B9775F"/>
    <w:rsid w:val="00BA4726"/>
    <w:rsid w:val="00BB61DD"/>
    <w:rsid w:val="00BB65CD"/>
    <w:rsid w:val="00BD7D90"/>
    <w:rsid w:val="00C06B5F"/>
    <w:rsid w:val="00C2105B"/>
    <w:rsid w:val="00C66070"/>
    <w:rsid w:val="00C67B6F"/>
    <w:rsid w:val="00CB5310"/>
    <w:rsid w:val="00CD36C1"/>
    <w:rsid w:val="00CD5E5E"/>
    <w:rsid w:val="00CE7EE2"/>
    <w:rsid w:val="00D02045"/>
    <w:rsid w:val="00D14DC9"/>
    <w:rsid w:val="00D37A7F"/>
    <w:rsid w:val="00D52D62"/>
    <w:rsid w:val="00D75CF5"/>
    <w:rsid w:val="00DA31B7"/>
    <w:rsid w:val="00DF516E"/>
    <w:rsid w:val="00E25D69"/>
    <w:rsid w:val="00E43645"/>
    <w:rsid w:val="00E477EB"/>
    <w:rsid w:val="00EF726C"/>
    <w:rsid w:val="00F06162"/>
    <w:rsid w:val="00F6690B"/>
    <w:rsid w:val="00F72CE0"/>
    <w:rsid w:val="00FB70F6"/>
    <w:rsid w:val="00FC4895"/>
    <w:rsid w:val="00FC4C51"/>
    <w:rsid w:val="00FE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EE2"/>
    <w:rPr>
      <w:color w:val="000000"/>
      <w:kern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04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51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F516E"/>
    <w:rPr>
      <w:color w:val="000000"/>
      <w:kern w:val="28"/>
    </w:rPr>
  </w:style>
  <w:style w:type="paragraph" w:styleId="Footer">
    <w:name w:val="footer"/>
    <w:basedOn w:val="Normal"/>
    <w:link w:val="FooterChar"/>
    <w:uiPriority w:val="99"/>
    <w:rsid w:val="00DF51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16E"/>
    <w:rPr>
      <w:color w:val="000000"/>
      <w:kern w:val="28"/>
    </w:rPr>
  </w:style>
  <w:style w:type="paragraph" w:styleId="BalloonText">
    <w:name w:val="Balloon Text"/>
    <w:basedOn w:val="Normal"/>
    <w:link w:val="BalloonTextChar"/>
    <w:rsid w:val="0056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A6A"/>
    <w:rPr>
      <w:rFonts w:ascii="Tahoma" w:hAnsi="Tahoma" w:cs="Tahoma"/>
      <w:color w:val="000000"/>
      <w:kern w:val="28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045"/>
    <w:rPr>
      <w:rFonts w:asciiTheme="majorHAnsi" w:eastAsiaTheme="majorEastAsia" w:hAnsiTheme="majorHAnsi" w:cstheme="majorBidi"/>
      <w:b/>
      <w:bCs/>
      <w:color w:val="4F81BD" w:themeColor="accent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outon%20Grobbelaar\Application%20Data\Microsoft\Templates\Financial%20services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40B2-3A44-45AA-97A3-B4B3D50B8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Financial services letterhead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Template</dc:title>
  <dc:subject/>
  <dc:creator>www.Online-Templatestore.com</dc:creator>
  <cp:keywords/>
  <dc:description/>
  <cp:lastModifiedBy>Mouton Grobbelaar</cp:lastModifiedBy>
  <cp:lastPrinted>2009-10-21T08:04:00Z</cp:lastPrinted>
  <dcterms:created xsi:type="dcterms:W3CDTF">2010-03-31T12:03:00Z</dcterms:created>
  <dcterms:modified xsi:type="dcterms:W3CDTF">2010-03-31T12:03:00Z</dcterms:modified>
  <cp:category>Free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TC100908431033</vt:lpwstr>
  </property>
</Properties>
</file>